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AE604" w14:textId="77777777" w:rsidR="0087441C" w:rsidRDefault="0087441C" w:rsidP="0087441C">
      <w:pPr>
        <w:ind w:left="2880" w:hanging="2880"/>
        <w:rPr>
          <w:rFonts w:ascii="Arial" w:hAnsi="Arial" w:cs="Arial"/>
          <w:i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7:00-7:35 AM</w:t>
      </w:r>
      <w:r>
        <w:rPr>
          <w:rFonts w:ascii="Arial" w:hAnsi="Arial" w:cs="Arial"/>
          <w:noProof/>
          <w:sz w:val="18"/>
          <w:szCs w:val="18"/>
        </w:rPr>
        <w:tab/>
      </w:r>
      <w:r>
        <w:rPr>
          <w:rFonts w:ascii="Arial" w:hAnsi="Arial" w:cs="Arial"/>
          <w:b/>
          <w:noProof/>
          <w:sz w:val="18"/>
          <w:szCs w:val="18"/>
        </w:rPr>
        <w:t>Check-In &amp; Breakfast –</w:t>
      </w:r>
      <w:r>
        <w:rPr>
          <w:rFonts w:ascii="Arial" w:hAnsi="Arial" w:cs="Arial"/>
          <w:i/>
          <w:noProof/>
          <w:sz w:val="18"/>
          <w:szCs w:val="18"/>
        </w:rPr>
        <w:t xml:space="preserve"> Room 100 Stillman Hall</w:t>
      </w:r>
    </w:p>
    <w:p w14:paraId="53F70497" w14:textId="77777777" w:rsidR="0087441C" w:rsidRDefault="0087441C" w:rsidP="0087441C">
      <w:pPr>
        <w:ind w:left="2880" w:hanging="2880"/>
        <w:rPr>
          <w:rFonts w:ascii="Arial" w:hAnsi="Arial" w:cs="Arial"/>
          <w:b/>
          <w:noProof/>
          <w:sz w:val="18"/>
          <w:szCs w:val="18"/>
        </w:rPr>
      </w:pPr>
    </w:p>
    <w:p w14:paraId="4677E63A" w14:textId="77777777" w:rsidR="0087441C" w:rsidRDefault="0087441C" w:rsidP="0087441C">
      <w:pPr>
        <w:ind w:right="-187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w:tab/>
      </w:r>
      <w:r>
        <w:rPr>
          <w:rFonts w:ascii="Arial" w:hAnsi="Arial" w:cs="Arial"/>
          <w:noProof/>
          <w:sz w:val="18"/>
          <w:szCs w:val="18"/>
        </w:rPr>
        <w:tab/>
      </w:r>
    </w:p>
    <w:p w14:paraId="00C822F4" w14:textId="77777777" w:rsidR="0087441C" w:rsidRDefault="0087441C" w:rsidP="0087441C">
      <w:pPr>
        <w:ind w:left="2880" w:hanging="2880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7:35-7:40 AM</w:t>
      </w:r>
      <w:r>
        <w:rPr>
          <w:rFonts w:ascii="Arial" w:hAnsi="Arial" w:cs="Arial"/>
          <w:noProof/>
          <w:sz w:val="18"/>
          <w:szCs w:val="18"/>
        </w:rPr>
        <w:tab/>
      </w:r>
      <w:r>
        <w:rPr>
          <w:rFonts w:ascii="Arial" w:hAnsi="Arial" w:cs="Arial"/>
          <w:b/>
          <w:noProof/>
          <w:sz w:val="18"/>
          <w:szCs w:val="18"/>
        </w:rPr>
        <w:t>Welcome and Introduction of RDS staff &amp; Deans</w:t>
      </w:r>
    </w:p>
    <w:p w14:paraId="18F1A2FD" w14:textId="77777777" w:rsidR="0087441C" w:rsidRDefault="0087441C" w:rsidP="0087441C">
      <w:pPr>
        <w:ind w:left="2880"/>
        <w:rPr>
          <w:rFonts w:ascii="Arial" w:hAnsi="Arial" w:cs="Arial"/>
          <w:i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Chinwe Okpalaoka</w:t>
      </w:r>
      <w:r>
        <w:rPr>
          <w:rFonts w:ascii="Arial" w:hAnsi="Arial" w:cs="Arial"/>
          <w:i/>
          <w:noProof/>
          <w:sz w:val="18"/>
          <w:szCs w:val="18"/>
        </w:rPr>
        <w:t>, Undergraduate Recruitment, ASC</w:t>
      </w:r>
    </w:p>
    <w:p w14:paraId="09068E2B" w14:textId="77777777" w:rsidR="0087441C" w:rsidRDefault="0087441C" w:rsidP="0087441C">
      <w:pPr>
        <w:ind w:left="2880"/>
        <w:rPr>
          <w:rFonts w:ascii="Arial" w:hAnsi="Arial" w:cs="Arial"/>
          <w:i/>
          <w:noProof/>
          <w:sz w:val="18"/>
          <w:szCs w:val="18"/>
        </w:rPr>
      </w:pPr>
    </w:p>
    <w:p w14:paraId="5B88C6D2" w14:textId="77777777" w:rsidR="0087441C" w:rsidRDefault="0087441C" w:rsidP="0087441C">
      <w:pPr>
        <w:ind w:left="2880" w:hanging="2880"/>
        <w:rPr>
          <w:rFonts w:ascii="Arial" w:hAnsi="Arial" w:cs="Arial"/>
          <w:noProof/>
          <w:sz w:val="18"/>
          <w:szCs w:val="18"/>
        </w:rPr>
      </w:pPr>
    </w:p>
    <w:p w14:paraId="29405B84" w14:textId="77777777" w:rsidR="0087441C" w:rsidRDefault="0087441C" w:rsidP="0087441C">
      <w:pPr>
        <w:ind w:left="2880" w:hanging="2880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7:40-7:55 AM</w:t>
      </w:r>
      <w:r>
        <w:rPr>
          <w:rFonts w:ascii="Arial" w:hAnsi="Arial" w:cs="Arial"/>
          <w:noProof/>
          <w:sz w:val="18"/>
          <w:szCs w:val="18"/>
        </w:rPr>
        <w:tab/>
      </w:r>
      <w:r>
        <w:rPr>
          <w:rFonts w:ascii="Arial" w:hAnsi="Arial" w:cs="Arial"/>
          <w:b/>
          <w:noProof/>
          <w:sz w:val="18"/>
          <w:szCs w:val="18"/>
        </w:rPr>
        <w:t>Charting the course: Recruiting, Welcoming and Innovating</w:t>
      </w:r>
    </w:p>
    <w:p w14:paraId="2503A46E" w14:textId="77777777" w:rsidR="0087441C" w:rsidRDefault="0087441C" w:rsidP="0087441C">
      <w:pPr>
        <w:ind w:left="2880" w:hanging="2880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ab/>
      </w:r>
      <w:r>
        <w:rPr>
          <w:rFonts w:ascii="Arial" w:hAnsi="Arial" w:cs="Arial"/>
          <w:noProof/>
          <w:sz w:val="18"/>
          <w:szCs w:val="18"/>
        </w:rPr>
        <w:t xml:space="preserve">Jan Box-Steffensmeier, Interim </w:t>
      </w:r>
      <w:r>
        <w:rPr>
          <w:rFonts w:ascii="Arial" w:hAnsi="Arial" w:cs="Arial"/>
          <w:i/>
          <w:noProof/>
          <w:sz w:val="18"/>
          <w:szCs w:val="18"/>
        </w:rPr>
        <w:t xml:space="preserve">Executive Dean, ASC </w:t>
      </w:r>
    </w:p>
    <w:p w14:paraId="17C7E2C2" w14:textId="77777777" w:rsidR="0087441C" w:rsidRDefault="0087441C" w:rsidP="0087441C">
      <w:pPr>
        <w:ind w:left="2880" w:hanging="2880"/>
        <w:rPr>
          <w:rFonts w:ascii="Arial" w:hAnsi="Arial" w:cs="Arial"/>
          <w:i/>
          <w:noProof/>
          <w:sz w:val="18"/>
          <w:szCs w:val="18"/>
        </w:rPr>
      </w:pPr>
    </w:p>
    <w:p w14:paraId="6A52FB4D" w14:textId="77777777" w:rsidR="0087441C" w:rsidRDefault="0087441C" w:rsidP="0087441C">
      <w:pPr>
        <w:ind w:left="2880" w:hanging="2880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w:tab/>
      </w:r>
      <w:r>
        <w:rPr>
          <w:rFonts w:ascii="Arial" w:hAnsi="Arial" w:cs="Arial"/>
          <w:b/>
          <w:noProof/>
          <w:sz w:val="18"/>
          <w:szCs w:val="18"/>
        </w:rPr>
        <w:t>An overview of this year’s undergraduate recruitment initiatives</w:t>
      </w:r>
    </w:p>
    <w:p w14:paraId="0C7F961D" w14:textId="77777777" w:rsidR="0087441C" w:rsidRDefault="0087441C" w:rsidP="0087441C">
      <w:pPr>
        <w:ind w:left="2880" w:hanging="2880"/>
        <w:rPr>
          <w:rFonts w:ascii="Arial" w:hAnsi="Arial" w:cs="Arial"/>
          <w:i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ab/>
      </w:r>
      <w:r>
        <w:rPr>
          <w:rFonts w:ascii="Arial" w:hAnsi="Arial" w:cs="Arial"/>
          <w:noProof/>
          <w:sz w:val="18"/>
          <w:szCs w:val="18"/>
        </w:rPr>
        <w:t>Steve Fink,</w:t>
      </w:r>
      <w:r>
        <w:rPr>
          <w:rFonts w:ascii="Arial" w:hAnsi="Arial" w:cs="Arial"/>
          <w:i/>
          <w:noProof/>
          <w:sz w:val="18"/>
          <w:szCs w:val="18"/>
        </w:rPr>
        <w:t xml:space="preserve"> Associate Executive Dean, ASC</w:t>
      </w:r>
    </w:p>
    <w:p w14:paraId="15AE818C" w14:textId="77777777" w:rsidR="0087441C" w:rsidRDefault="0087441C" w:rsidP="0087441C">
      <w:pPr>
        <w:ind w:left="2880" w:hanging="2880"/>
        <w:rPr>
          <w:rFonts w:ascii="Arial" w:hAnsi="Arial" w:cs="Arial"/>
          <w:i/>
          <w:noProof/>
          <w:sz w:val="18"/>
          <w:szCs w:val="18"/>
        </w:rPr>
      </w:pPr>
    </w:p>
    <w:p w14:paraId="62AC9560" w14:textId="77777777" w:rsidR="0087441C" w:rsidRDefault="0087441C" w:rsidP="0087441C">
      <w:pPr>
        <w:ind w:left="2880" w:hanging="2880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7:55-8:05AM</w:t>
      </w:r>
      <w:r>
        <w:rPr>
          <w:rFonts w:ascii="Arial" w:hAnsi="Arial" w:cs="Arial"/>
          <w:noProof/>
          <w:sz w:val="18"/>
          <w:szCs w:val="18"/>
        </w:rPr>
        <w:tab/>
        <w:t xml:space="preserve">Q &amp; A </w:t>
      </w:r>
    </w:p>
    <w:p w14:paraId="11EB6296" w14:textId="77777777" w:rsidR="0087441C" w:rsidRDefault="0087441C" w:rsidP="0087441C">
      <w:pPr>
        <w:ind w:left="2880" w:hanging="2880"/>
        <w:rPr>
          <w:rFonts w:ascii="Arial" w:hAnsi="Arial" w:cs="Arial"/>
          <w:noProof/>
          <w:sz w:val="18"/>
          <w:szCs w:val="18"/>
        </w:rPr>
      </w:pPr>
    </w:p>
    <w:p w14:paraId="0E31DEC0" w14:textId="77777777" w:rsidR="0087441C" w:rsidRDefault="0087441C" w:rsidP="0087441C">
      <w:pPr>
        <w:ind w:left="2880" w:hanging="2880"/>
        <w:rPr>
          <w:rFonts w:ascii="Arial" w:hAnsi="Arial" w:cs="Arial"/>
          <w:i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ab/>
        <w:t>Caroline Breitenberger award presented by</w:t>
      </w:r>
      <w:r>
        <w:rPr>
          <w:rFonts w:ascii="Arial" w:hAnsi="Arial" w:cs="Arial"/>
          <w:i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Chinwe Okpalaoka</w:t>
      </w:r>
    </w:p>
    <w:p w14:paraId="2A3B1F74" w14:textId="77777777" w:rsidR="0087441C" w:rsidRDefault="0087441C" w:rsidP="0087441C">
      <w:pPr>
        <w:ind w:left="2880" w:hanging="2880"/>
        <w:rPr>
          <w:rFonts w:ascii="Arial" w:hAnsi="Arial" w:cs="Arial"/>
          <w:noProof/>
          <w:sz w:val="18"/>
          <w:szCs w:val="18"/>
        </w:rPr>
      </w:pPr>
    </w:p>
    <w:p w14:paraId="3932655B" w14:textId="77777777" w:rsidR="0087441C" w:rsidRDefault="0087441C" w:rsidP="0087441C">
      <w:pPr>
        <w:ind w:left="2880" w:hanging="2880"/>
        <w:rPr>
          <w:rFonts w:ascii="Arial" w:hAnsi="Arial" w:cs="Arial"/>
          <w:noProof/>
          <w:sz w:val="18"/>
          <w:szCs w:val="18"/>
        </w:rPr>
      </w:pPr>
    </w:p>
    <w:p w14:paraId="5D672115" w14:textId="77777777" w:rsidR="0087441C" w:rsidRDefault="0087441C" w:rsidP="0087441C">
      <w:pPr>
        <w:ind w:left="2880" w:hanging="2880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8:05-8:20AM</w:t>
      </w:r>
      <w:r>
        <w:rPr>
          <w:rFonts w:ascii="Arial" w:hAnsi="Arial" w:cs="Arial"/>
          <w:noProof/>
          <w:sz w:val="18"/>
          <w:szCs w:val="18"/>
        </w:rPr>
        <w:tab/>
      </w:r>
      <w:r w:rsidRPr="00CD45B9">
        <w:rPr>
          <w:rFonts w:ascii="Arial" w:hAnsi="Arial" w:cs="Arial"/>
          <w:b/>
          <w:noProof/>
          <w:sz w:val="18"/>
          <w:szCs w:val="18"/>
        </w:rPr>
        <w:t>Building the Incoming Class: From Numbers and Goals to Partnerships and Roles</w:t>
      </w:r>
    </w:p>
    <w:p w14:paraId="586D1857" w14:textId="77777777" w:rsidR="0087441C" w:rsidRPr="00462EAA" w:rsidRDefault="0087441C" w:rsidP="0087441C">
      <w:pPr>
        <w:ind w:left="2880" w:hanging="2880"/>
        <w:rPr>
          <w:rFonts w:ascii="Arial" w:hAnsi="Arial" w:cs="Arial"/>
          <w:i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ab/>
        <w:t xml:space="preserve">David Roy, </w:t>
      </w:r>
      <w:r w:rsidRPr="00462EAA">
        <w:rPr>
          <w:rFonts w:ascii="Arial" w:hAnsi="Arial" w:cs="Arial"/>
          <w:i/>
          <w:noProof/>
          <w:sz w:val="18"/>
          <w:szCs w:val="18"/>
        </w:rPr>
        <w:t xml:space="preserve">Director, Academic Relations and Competitive Admissions </w:t>
      </w:r>
    </w:p>
    <w:p w14:paraId="6C4BA927" w14:textId="77777777" w:rsidR="0087441C" w:rsidRDefault="0087441C" w:rsidP="0087441C">
      <w:pPr>
        <w:ind w:left="2880" w:hanging="2880"/>
        <w:rPr>
          <w:rFonts w:ascii="Arial" w:hAnsi="Arial" w:cs="Arial"/>
          <w:noProof/>
          <w:sz w:val="18"/>
          <w:szCs w:val="18"/>
        </w:rPr>
      </w:pPr>
    </w:p>
    <w:p w14:paraId="2DA53E6C" w14:textId="77777777" w:rsidR="0087441C" w:rsidRDefault="0087441C" w:rsidP="0087441C">
      <w:pPr>
        <w:ind w:left="2880" w:hanging="2880"/>
        <w:rPr>
          <w:rFonts w:ascii="Arial" w:hAnsi="Arial" w:cs="Arial"/>
          <w:noProof/>
          <w:sz w:val="18"/>
          <w:szCs w:val="18"/>
        </w:rPr>
      </w:pPr>
    </w:p>
    <w:p w14:paraId="37587573" w14:textId="77777777" w:rsidR="0087441C" w:rsidRDefault="0087441C" w:rsidP="0087441C">
      <w:pPr>
        <w:ind w:left="2880" w:hanging="2880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8:20-8:30AM</w:t>
      </w:r>
      <w:r>
        <w:rPr>
          <w:rFonts w:ascii="Arial" w:hAnsi="Arial" w:cs="Arial"/>
          <w:noProof/>
          <w:sz w:val="18"/>
          <w:szCs w:val="18"/>
        </w:rPr>
        <w:tab/>
        <w:t>Q &amp; A and BREAK</w:t>
      </w:r>
    </w:p>
    <w:p w14:paraId="579E89CD" w14:textId="77777777" w:rsidR="0087441C" w:rsidRDefault="0087441C" w:rsidP="0087441C">
      <w:pPr>
        <w:ind w:left="2880" w:hanging="2880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</w:t>
      </w:r>
    </w:p>
    <w:p w14:paraId="7819732F" w14:textId="77777777" w:rsidR="0087441C" w:rsidRDefault="0087441C" w:rsidP="0087441C">
      <w:pPr>
        <w:ind w:left="2880" w:hanging="2880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ab/>
      </w:r>
    </w:p>
    <w:p w14:paraId="0364B9A1" w14:textId="77777777" w:rsidR="0087441C" w:rsidRDefault="0087441C" w:rsidP="0087441C">
      <w:pPr>
        <w:ind w:left="2880" w:hanging="2880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8:30-9:00 AM</w:t>
      </w:r>
      <w:r>
        <w:rPr>
          <w:rFonts w:ascii="Arial" w:hAnsi="Arial" w:cs="Arial"/>
          <w:b/>
          <w:noProof/>
          <w:sz w:val="18"/>
          <w:szCs w:val="18"/>
        </w:rPr>
        <w:t xml:space="preserve"> </w:t>
      </w:r>
      <w:r>
        <w:rPr>
          <w:rFonts w:ascii="Arial" w:hAnsi="Arial" w:cs="Arial"/>
          <w:b/>
          <w:noProof/>
          <w:sz w:val="18"/>
          <w:szCs w:val="18"/>
        </w:rPr>
        <w:tab/>
        <w:t xml:space="preserve">Recap of undergraduate recruitment activities: yielding the class of 2018 </w:t>
      </w:r>
    </w:p>
    <w:p w14:paraId="4A320A2A" w14:textId="77777777" w:rsidR="0087441C" w:rsidRDefault="0087441C" w:rsidP="0087441C">
      <w:pPr>
        <w:ind w:left="2880" w:hanging="2880"/>
        <w:rPr>
          <w:rFonts w:ascii="Arial" w:hAnsi="Arial" w:cs="Arial"/>
          <w:i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ab/>
      </w:r>
      <w:r>
        <w:rPr>
          <w:rFonts w:ascii="Arial" w:hAnsi="Arial" w:cs="Arial"/>
          <w:noProof/>
          <w:sz w:val="18"/>
          <w:szCs w:val="18"/>
        </w:rPr>
        <w:t xml:space="preserve">Chinwe Okpalaoka, </w:t>
      </w:r>
      <w:r>
        <w:rPr>
          <w:rFonts w:ascii="Arial" w:hAnsi="Arial" w:cs="Arial"/>
          <w:i/>
          <w:noProof/>
          <w:sz w:val="18"/>
          <w:szCs w:val="18"/>
        </w:rPr>
        <w:t>Director, Undergraduate Recruitment, RDS</w:t>
      </w:r>
    </w:p>
    <w:p w14:paraId="7CBCBB54" w14:textId="77777777" w:rsidR="0087441C" w:rsidRDefault="0087441C" w:rsidP="0087441C">
      <w:pPr>
        <w:ind w:left="2880" w:hanging="2880"/>
        <w:rPr>
          <w:rFonts w:ascii="Arial" w:hAnsi="Arial" w:cs="Arial"/>
          <w:i/>
          <w:noProof/>
          <w:sz w:val="18"/>
          <w:szCs w:val="18"/>
        </w:rPr>
      </w:pPr>
    </w:p>
    <w:p w14:paraId="6F6B900E" w14:textId="77777777" w:rsidR="0087441C" w:rsidRDefault="0087441C" w:rsidP="0087441C">
      <w:pPr>
        <w:ind w:left="2880" w:hanging="2880"/>
        <w:rPr>
          <w:rFonts w:ascii="Arial" w:hAnsi="Arial" w:cs="Arial"/>
          <w:noProof/>
          <w:sz w:val="18"/>
          <w:szCs w:val="18"/>
        </w:rPr>
      </w:pPr>
    </w:p>
    <w:p w14:paraId="0C8263BF" w14:textId="77777777" w:rsidR="0087441C" w:rsidRDefault="0087441C" w:rsidP="0087441C">
      <w:pPr>
        <w:ind w:left="2880" w:hanging="2880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9:00-9:20 AM</w:t>
      </w:r>
      <w:r>
        <w:rPr>
          <w:rFonts w:ascii="Arial" w:hAnsi="Arial" w:cs="Arial"/>
          <w:noProof/>
          <w:sz w:val="18"/>
          <w:szCs w:val="18"/>
        </w:rPr>
        <w:tab/>
        <w:t>Q &amp; A and BREAK</w:t>
      </w:r>
    </w:p>
    <w:p w14:paraId="01395734" w14:textId="77777777" w:rsidR="0087441C" w:rsidRDefault="0087441C" w:rsidP="0087441C">
      <w:pPr>
        <w:ind w:left="2880" w:hanging="2880"/>
        <w:rPr>
          <w:rFonts w:ascii="Arial" w:hAnsi="Arial" w:cs="Arial"/>
          <w:noProof/>
          <w:sz w:val="18"/>
          <w:szCs w:val="18"/>
        </w:rPr>
      </w:pPr>
    </w:p>
    <w:p w14:paraId="0FD31DF1" w14:textId="77777777" w:rsidR="0087441C" w:rsidRDefault="0087441C" w:rsidP="0087441C">
      <w:pPr>
        <w:ind w:left="2880" w:hanging="2880"/>
        <w:rPr>
          <w:rFonts w:ascii="Arial" w:hAnsi="Arial" w:cs="Arial"/>
          <w:noProof/>
          <w:sz w:val="18"/>
          <w:szCs w:val="18"/>
        </w:rPr>
      </w:pPr>
    </w:p>
    <w:p w14:paraId="313054EF" w14:textId="77777777" w:rsidR="0087441C" w:rsidRDefault="0087441C" w:rsidP="0087441C">
      <w:pPr>
        <w:ind w:left="2880" w:hanging="2880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9:20-9:35 AM</w:t>
      </w:r>
      <w:r>
        <w:rPr>
          <w:rFonts w:ascii="Arial" w:hAnsi="Arial" w:cs="Arial"/>
          <w:noProof/>
          <w:sz w:val="18"/>
          <w:szCs w:val="18"/>
        </w:rPr>
        <w:tab/>
      </w:r>
      <w:r>
        <w:rPr>
          <w:rFonts w:ascii="Arial" w:hAnsi="Arial" w:cs="Arial"/>
          <w:b/>
          <w:noProof/>
          <w:sz w:val="18"/>
          <w:szCs w:val="18"/>
        </w:rPr>
        <w:t>ASC Marketing and Recruitment Update</w:t>
      </w:r>
    </w:p>
    <w:p w14:paraId="26372483" w14:textId="77777777" w:rsidR="0087441C" w:rsidRDefault="0087441C" w:rsidP="0087441C">
      <w:pPr>
        <w:ind w:left="2880" w:hanging="2880"/>
        <w:rPr>
          <w:rFonts w:ascii="Arial" w:hAnsi="Arial" w:cs="Arial"/>
          <w:i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ab/>
        <w:t xml:space="preserve"> </w:t>
      </w:r>
      <w:r>
        <w:rPr>
          <w:rFonts w:ascii="Arial" w:hAnsi="Arial" w:cs="Arial"/>
          <w:noProof/>
          <w:sz w:val="18"/>
          <w:szCs w:val="18"/>
        </w:rPr>
        <w:t>Kevin Leonardi</w:t>
      </w:r>
      <w:r>
        <w:rPr>
          <w:rFonts w:ascii="Arial" w:hAnsi="Arial" w:cs="Arial"/>
          <w:b/>
          <w:noProof/>
          <w:sz w:val="18"/>
          <w:szCs w:val="18"/>
        </w:rPr>
        <w:t xml:space="preserve">, Interim </w:t>
      </w:r>
      <w:r>
        <w:rPr>
          <w:rFonts w:ascii="Arial" w:hAnsi="Arial" w:cs="Arial"/>
          <w:i/>
          <w:noProof/>
          <w:sz w:val="18"/>
          <w:szCs w:val="18"/>
        </w:rPr>
        <w:t>Chief Communications Officer, ASC Communications</w:t>
      </w:r>
    </w:p>
    <w:p w14:paraId="2C8082F4" w14:textId="77777777" w:rsidR="0087441C" w:rsidRDefault="0087441C" w:rsidP="0087441C">
      <w:pPr>
        <w:ind w:left="2880" w:hanging="2880"/>
        <w:rPr>
          <w:rFonts w:ascii="Arial" w:hAnsi="Arial" w:cs="Arial"/>
          <w:i/>
          <w:noProof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w:tab/>
      </w:r>
    </w:p>
    <w:p w14:paraId="592CA62A" w14:textId="77777777" w:rsidR="0087441C" w:rsidRDefault="0087441C" w:rsidP="0087441C">
      <w:pPr>
        <w:ind w:left="2880" w:hanging="2880"/>
        <w:rPr>
          <w:rFonts w:ascii="Arial" w:hAnsi="Arial" w:cs="Arial"/>
          <w:i/>
          <w:noProof/>
          <w:sz w:val="18"/>
          <w:szCs w:val="18"/>
        </w:rPr>
      </w:pPr>
    </w:p>
    <w:p w14:paraId="20EF8173" w14:textId="77777777" w:rsidR="0087441C" w:rsidRPr="009C3570" w:rsidRDefault="0087441C" w:rsidP="0087441C">
      <w:pPr>
        <w:ind w:left="2880" w:hanging="2880"/>
        <w:rPr>
          <w:rFonts w:ascii="Arial" w:hAnsi="Arial" w:cs="Arial"/>
          <w:i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9:35-10:35AM</w:t>
      </w:r>
      <w:r>
        <w:rPr>
          <w:rFonts w:ascii="Arial" w:hAnsi="Arial" w:cs="Arial"/>
          <w:noProof/>
          <w:sz w:val="18"/>
          <w:szCs w:val="18"/>
        </w:rPr>
        <w:tab/>
      </w:r>
      <w:r>
        <w:rPr>
          <w:rFonts w:ascii="Arial" w:hAnsi="Arial" w:cs="Arial"/>
          <w:b/>
          <w:noProof/>
          <w:sz w:val="18"/>
          <w:szCs w:val="18"/>
        </w:rPr>
        <w:t>Undergraduate Recruitment best practices: highlight department-level efforts</w:t>
      </w:r>
    </w:p>
    <w:p w14:paraId="1F45CF07" w14:textId="77777777" w:rsidR="0087441C" w:rsidRDefault="0087441C" w:rsidP="0087441C">
      <w:pPr>
        <w:ind w:left="2880" w:hanging="2880"/>
        <w:rPr>
          <w:rFonts w:ascii="Arial" w:hAnsi="Arial" w:cs="Arial"/>
          <w:b/>
          <w:noProof/>
          <w:sz w:val="18"/>
          <w:szCs w:val="18"/>
        </w:rPr>
      </w:pPr>
    </w:p>
    <w:p w14:paraId="54240680" w14:textId="77777777" w:rsidR="0087441C" w:rsidRDefault="0087441C" w:rsidP="0087441C">
      <w:pPr>
        <w:pStyle w:val="ListParagraph"/>
        <w:numPr>
          <w:ilvl w:val="0"/>
          <w:numId w:val="2"/>
        </w:numPr>
        <w:rPr>
          <w:rFonts w:ascii="Arial" w:hAnsi="Arial" w:cs="Arial"/>
          <w:i/>
          <w:noProof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w:t>Department of English- Pablo Tanguay</w:t>
      </w:r>
    </w:p>
    <w:p w14:paraId="051A36DE" w14:textId="77777777" w:rsidR="0087441C" w:rsidRDefault="0087441C" w:rsidP="0087441C">
      <w:pPr>
        <w:pStyle w:val="ListParagraph"/>
        <w:numPr>
          <w:ilvl w:val="0"/>
          <w:numId w:val="2"/>
        </w:numPr>
        <w:rPr>
          <w:rFonts w:ascii="Arial" w:hAnsi="Arial" w:cs="Arial"/>
          <w:i/>
          <w:noProof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w:t>Moving Image Productions/Film Studies- Matt Swift</w:t>
      </w:r>
    </w:p>
    <w:p w14:paraId="59B7985F" w14:textId="77777777" w:rsidR="0087441C" w:rsidRDefault="0087441C" w:rsidP="0087441C">
      <w:pPr>
        <w:pStyle w:val="ListParagraph"/>
        <w:numPr>
          <w:ilvl w:val="0"/>
          <w:numId w:val="2"/>
        </w:numPr>
        <w:rPr>
          <w:rFonts w:ascii="Arial" w:hAnsi="Arial" w:cs="Arial"/>
          <w:i/>
          <w:noProof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w:t>Political Science- Jessica Valsi</w:t>
      </w:r>
    </w:p>
    <w:p w14:paraId="735D576A" w14:textId="77777777" w:rsidR="0087441C" w:rsidRDefault="0087441C" w:rsidP="0087441C">
      <w:pPr>
        <w:pStyle w:val="ListParagraph"/>
        <w:numPr>
          <w:ilvl w:val="0"/>
          <w:numId w:val="2"/>
        </w:numPr>
        <w:rPr>
          <w:rFonts w:ascii="Arial" w:hAnsi="Arial" w:cs="Arial"/>
          <w:i/>
          <w:noProof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w:t>Geography- Nancy Coscia</w:t>
      </w:r>
    </w:p>
    <w:p w14:paraId="5EEF74B8" w14:textId="77777777" w:rsidR="0087441C" w:rsidRDefault="0087441C" w:rsidP="0087441C">
      <w:pPr>
        <w:pStyle w:val="ListParagraph"/>
        <w:numPr>
          <w:ilvl w:val="0"/>
          <w:numId w:val="2"/>
        </w:numPr>
        <w:rPr>
          <w:rFonts w:ascii="Arial" w:hAnsi="Arial" w:cs="Arial"/>
          <w:i/>
          <w:noProof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w:t>Biology- Caroline Breitenberger</w:t>
      </w:r>
    </w:p>
    <w:p w14:paraId="235D9063" w14:textId="77777777" w:rsidR="0087441C" w:rsidRDefault="0087441C" w:rsidP="0087441C">
      <w:pPr>
        <w:ind w:left="2880" w:hanging="2880"/>
        <w:rPr>
          <w:rFonts w:ascii="Arial" w:hAnsi="Arial" w:cs="Arial"/>
          <w:i/>
          <w:noProof/>
          <w:sz w:val="18"/>
          <w:szCs w:val="18"/>
        </w:rPr>
      </w:pPr>
    </w:p>
    <w:p w14:paraId="07158636" w14:textId="274342D5" w:rsidR="0087441C" w:rsidRPr="0087441C" w:rsidRDefault="0087441C" w:rsidP="0087441C">
      <w:pPr>
        <w:ind w:left="2880" w:hanging="2880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10:</w:t>
      </w:r>
      <w:bookmarkStart w:id="0" w:name="_GoBack"/>
      <w:bookmarkEnd w:id="0"/>
      <w:r>
        <w:rPr>
          <w:rFonts w:ascii="Arial" w:hAnsi="Arial" w:cs="Arial"/>
          <w:noProof/>
          <w:sz w:val="18"/>
          <w:szCs w:val="18"/>
        </w:rPr>
        <w:t>35 AM-</w:t>
      </w:r>
      <w:r>
        <w:rPr>
          <w:rFonts w:ascii="Arial" w:hAnsi="Arial" w:cs="Arial"/>
          <w:noProof/>
          <w:sz w:val="18"/>
          <w:szCs w:val="18"/>
        </w:rPr>
        <w:tab/>
      </w:r>
      <w:r w:rsidRPr="0087441C">
        <w:rPr>
          <w:rFonts w:ascii="Arial" w:hAnsi="Arial" w:cs="Arial"/>
          <w:b/>
          <w:noProof/>
          <w:sz w:val="18"/>
          <w:szCs w:val="18"/>
        </w:rPr>
        <w:t>Closing remarks</w:t>
      </w:r>
      <w:r>
        <w:rPr>
          <w:rFonts w:ascii="Arial" w:hAnsi="Arial" w:cs="Arial"/>
          <w:noProof/>
          <w:sz w:val="18"/>
          <w:szCs w:val="18"/>
        </w:rPr>
        <w:t xml:space="preserve">- </w:t>
      </w:r>
      <w:r w:rsidRPr="0087441C">
        <w:rPr>
          <w:rFonts w:ascii="Arial" w:hAnsi="Arial" w:cs="Arial"/>
          <w:noProof/>
          <w:sz w:val="18"/>
          <w:szCs w:val="18"/>
        </w:rPr>
        <w:t>Chinwe Okpalaoka</w:t>
      </w:r>
    </w:p>
    <w:sectPr w:rsidR="0087441C" w:rsidRPr="0087441C" w:rsidSect="0099347D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87E3C" w14:textId="77777777" w:rsidR="00636E07" w:rsidRDefault="00636E07" w:rsidP="006E7EA2">
      <w:r>
        <w:separator/>
      </w:r>
    </w:p>
  </w:endnote>
  <w:endnote w:type="continuationSeparator" w:id="0">
    <w:p w14:paraId="39721121" w14:textId="77777777" w:rsidR="00636E07" w:rsidRDefault="00636E07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2EBED" w14:textId="77777777" w:rsidR="00885B73" w:rsidRDefault="00885B7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885B73" w:rsidRDefault="00885B7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DBDB9" w14:textId="77777777" w:rsidR="00885B73" w:rsidRPr="003735DD" w:rsidRDefault="00885B7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4CA1A542" w14:textId="3317AF8C" w:rsidR="00885B73" w:rsidRPr="003735DD" w:rsidRDefault="00885B73" w:rsidP="003A3A23">
    <w:pPr>
      <w:pStyle w:val="Footer"/>
      <w:framePr w:w="724" w:wrap="around" w:vAnchor="text" w:hAnchor="page" w:x="10909" w:y="-438"/>
      <w:tabs>
        <w:tab w:val="left" w:pos="270"/>
      </w:tabs>
      <w:ind w:right="-92"/>
      <w:rPr>
        <w:rStyle w:val="PageNumber"/>
        <w:rFonts w:ascii="Arial" w:hAnsi="Arial"/>
      </w:rPr>
    </w:pPr>
    <w:r w:rsidRPr="003735DD">
      <w:rPr>
        <w:rStyle w:val="PageNumber"/>
        <w:rFonts w:ascii="Arial" w:hAnsi="Arial"/>
      </w:rPr>
      <w:tab/>
    </w:r>
    <w:r w:rsidR="00D92F54" w:rsidRPr="003735DD">
      <w:rPr>
        <w:rStyle w:val="PageNumber"/>
        <w:rFonts w:ascii="Arial" w:hAnsi="Arial"/>
      </w:rPr>
      <w:fldChar w:fldCharType="begin"/>
    </w:r>
    <w:r w:rsidR="00D92F54" w:rsidRPr="003735DD">
      <w:rPr>
        <w:rStyle w:val="PageNumber"/>
        <w:rFonts w:ascii="Arial" w:hAnsi="Arial"/>
      </w:rPr>
      <w:instrText xml:space="preserve"> PAGE </w:instrText>
    </w:r>
    <w:r w:rsidR="00D92F54" w:rsidRPr="003735DD">
      <w:rPr>
        <w:rStyle w:val="PageNumber"/>
        <w:rFonts w:ascii="Arial" w:hAnsi="Arial"/>
      </w:rPr>
      <w:fldChar w:fldCharType="separate"/>
    </w:r>
    <w:r w:rsidR="00992DA1">
      <w:rPr>
        <w:rStyle w:val="PageNumber"/>
        <w:rFonts w:ascii="Arial" w:hAnsi="Arial"/>
        <w:noProof/>
      </w:rPr>
      <w:t>2</w:t>
    </w:r>
    <w:r w:rsidR="00D92F54" w:rsidRPr="003735DD">
      <w:rPr>
        <w:rStyle w:val="PageNumber"/>
        <w:rFonts w:ascii="Arial" w:hAnsi="Arial"/>
      </w:rPr>
      <w:fldChar w:fldCharType="end"/>
    </w:r>
  </w:p>
  <w:p w14:paraId="27C74700" w14:textId="4E297431" w:rsidR="00885B73" w:rsidRPr="00885B73" w:rsidRDefault="00F8602F" w:rsidP="00885B73">
    <w:pPr>
      <w:pStyle w:val="Footer"/>
      <w:ind w:right="360"/>
    </w:pPr>
    <w:r>
      <w:rPr>
        <w:noProof/>
      </w:rPr>
      <w:drawing>
        <wp:anchor distT="0" distB="0" distL="114300" distR="114300" simplePos="0" relativeHeight="251661311" behindDoc="0" locked="0" layoutInCell="1" allowOverlap="1" wp14:anchorId="275B4828" wp14:editId="6A61A361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0FFB6" w14:textId="11C4F2D6" w:rsidR="00885B73" w:rsidRDefault="00EC4FF4" w:rsidP="00885B73">
    <w:pPr>
      <w:pStyle w:val="Footer"/>
      <w:tabs>
        <w:tab w:val="clear" w:pos="4320"/>
        <w:tab w:val="clear" w:pos="8640"/>
      </w:tabs>
      <w:ind w:right="360"/>
    </w:pPr>
    <w:r>
      <w:rPr>
        <w:noProof/>
      </w:rPr>
      <w:drawing>
        <wp:anchor distT="0" distB="0" distL="114300" distR="114300" simplePos="0" relativeHeight="251659263" behindDoc="0" locked="0" layoutInCell="1" allowOverlap="1" wp14:anchorId="79D1631B" wp14:editId="6AA68839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6E44B" w14:textId="77777777" w:rsidR="00636E07" w:rsidRDefault="00636E07" w:rsidP="006E7EA2">
      <w:r>
        <w:separator/>
      </w:r>
    </w:p>
  </w:footnote>
  <w:footnote w:type="continuationSeparator" w:id="0">
    <w:p w14:paraId="0C8ED6E8" w14:textId="77777777" w:rsidR="00636E07" w:rsidRDefault="00636E07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6040D" w14:textId="77777777" w:rsidR="00537AB3" w:rsidRPr="00814642" w:rsidRDefault="00537AB3" w:rsidP="00537AB3">
    <w:pPr>
      <w:pStyle w:val="Header"/>
      <w:rPr>
        <w:rFonts w:ascii="Arial" w:hAnsi="Arial"/>
        <w:color w:val="BD0004"/>
      </w:rPr>
    </w:pPr>
  </w:p>
  <w:p w14:paraId="3A462A15" w14:textId="77777777" w:rsidR="00537AB3" w:rsidRDefault="00537AB3" w:rsidP="00537AB3">
    <w:pPr>
      <w:pStyle w:val="Header"/>
      <w:rPr>
        <w:rFonts w:ascii="Arial" w:hAnsi="Arial"/>
        <w:color w:val="BD0004"/>
      </w:rPr>
    </w:pPr>
  </w:p>
  <w:tbl>
    <w:tblPr>
      <w:tblStyle w:val="TableGrid"/>
      <w:tblW w:w="12420" w:type="dxa"/>
      <w:tblInd w:w="-972" w:type="dxa"/>
      <w:tblLook w:val="04A0" w:firstRow="1" w:lastRow="0" w:firstColumn="1" w:lastColumn="0" w:noHBand="0" w:noVBand="1"/>
    </w:tblPr>
    <w:tblGrid>
      <w:gridCol w:w="12420"/>
    </w:tblGrid>
    <w:tr w:rsidR="00537AB3" w:rsidRPr="00814642" w14:paraId="0D2C9191" w14:textId="77777777" w:rsidTr="00987B93">
      <w:tc>
        <w:tcPr>
          <w:tcW w:w="12420" w:type="dxa"/>
          <w:tcBorders>
            <w:top w:val="nil"/>
            <w:left w:val="nil"/>
            <w:bottom w:val="nil"/>
            <w:right w:val="nil"/>
          </w:tcBorders>
          <w:shd w:val="clear" w:color="auto" w:fill="AB0005"/>
        </w:tcPr>
        <w:p w14:paraId="30C94CC9" w14:textId="77777777" w:rsidR="00537AB3" w:rsidRPr="00814642" w:rsidRDefault="00537AB3" w:rsidP="00D92F54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color w:val="FFFFFF" w:themeColor="background1"/>
              <w:sz w:val="8"/>
              <w:szCs w:val="8"/>
            </w:rPr>
          </w:pPr>
        </w:p>
        <w:p w14:paraId="4C55CA7E" w14:textId="3C8188F7" w:rsidR="00D92F54" w:rsidRDefault="00451F60" w:rsidP="00D92F54">
          <w:pPr>
            <w:pStyle w:val="Header"/>
            <w:jc w:val="center"/>
            <w:rPr>
              <w:rFonts w:ascii="Arial" w:hAnsi="Arial"/>
              <w:color w:val="FFFFFF" w:themeColor="background1"/>
            </w:rPr>
          </w:pPr>
          <w:r>
            <w:rPr>
              <w:rFonts w:ascii="Arial" w:hAnsi="Arial"/>
              <w:color w:val="FFFFFF" w:themeColor="background1"/>
            </w:rPr>
            <w:t>RECRUITMENT AND DIVERSITY SERVICES</w:t>
          </w:r>
        </w:p>
        <w:p w14:paraId="753F0194" w14:textId="6232A7A2" w:rsidR="00762AA1" w:rsidRPr="00814642" w:rsidRDefault="00762AA1" w:rsidP="00D92F54">
          <w:pPr>
            <w:pStyle w:val="Header"/>
            <w:jc w:val="center"/>
            <w:rPr>
              <w:rFonts w:ascii="Arial" w:hAnsi="Arial"/>
              <w:color w:val="FFFFFF" w:themeColor="background1"/>
              <w:sz w:val="6"/>
              <w:szCs w:val="6"/>
            </w:rPr>
          </w:pPr>
        </w:p>
      </w:tc>
    </w:tr>
  </w:tbl>
  <w:p w14:paraId="1DD96AFE" w14:textId="77777777" w:rsidR="001F7CD0" w:rsidRDefault="001F7CD0" w:rsidP="00537AB3">
    <w:pPr>
      <w:pStyle w:val="Header"/>
    </w:pPr>
  </w:p>
  <w:p w14:paraId="7BB97E93" w14:textId="71B69F39" w:rsidR="00B275C5" w:rsidRPr="00992DA1" w:rsidRDefault="00B275C5" w:rsidP="00B275C5">
    <w:pPr>
      <w:tabs>
        <w:tab w:val="left" w:pos="2790"/>
        <w:tab w:val="center" w:pos="4680"/>
      </w:tabs>
      <w:rPr>
        <w:rFonts w:ascii="Arial" w:hAnsi="Arial" w:cs="Arial"/>
        <w:b/>
        <w:i/>
        <w:sz w:val="22"/>
        <w:szCs w:val="22"/>
      </w:rPr>
    </w:pPr>
    <w:r>
      <w:rPr>
        <w:rFonts w:ascii="Arial" w:hAnsi="Arial" w:cs="Arial"/>
        <w:i/>
        <w:sz w:val="20"/>
        <w:szCs w:val="20"/>
      </w:rPr>
      <w:tab/>
    </w:r>
    <w:r w:rsidR="0087441C" w:rsidRPr="00992DA1">
      <w:rPr>
        <w:rFonts w:ascii="Arial" w:hAnsi="Arial" w:cs="Arial"/>
        <w:b/>
        <w:i/>
        <w:sz w:val="20"/>
        <w:szCs w:val="20"/>
      </w:rPr>
      <w:t xml:space="preserve">ASC </w:t>
    </w:r>
    <w:r w:rsidRPr="00992DA1">
      <w:rPr>
        <w:rFonts w:ascii="Arial" w:hAnsi="Arial" w:cs="Arial"/>
        <w:b/>
        <w:i/>
        <w:sz w:val="20"/>
        <w:szCs w:val="20"/>
      </w:rPr>
      <w:tab/>
    </w:r>
    <w:r w:rsidRPr="00992DA1">
      <w:rPr>
        <w:rFonts w:ascii="Arial" w:hAnsi="Arial" w:cs="Arial"/>
        <w:b/>
        <w:i/>
        <w:sz w:val="22"/>
        <w:szCs w:val="22"/>
      </w:rPr>
      <w:t>Undergraduate Recruitment Update Day</w:t>
    </w:r>
  </w:p>
  <w:p w14:paraId="1639C7FD" w14:textId="1F408BF7" w:rsidR="00B275C5" w:rsidRDefault="0087441C" w:rsidP="00B275C5">
    <w:pPr>
      <w:jc w:val="center"/>
      <w:rPr>
        <w:rFonts w:ascii="Arial" w:hAnsi="Arial" w:cs="Arial"/>
        <w:b/>
        <w:i/>
        <w:sz w:val="22"/>
        <w:szCs w:val="22"/>
      </w:rPr>
    </w:pPr>
    <w:r w:rsidRPr="00992DA1">
      <w:rPr>
        <w:rFonts w:ascii="Arial" w:hAnsi="Arial" w:cs="Arial"/>
        <w:b/>
        <w:i/>
        <w:sz w:val="22"/>
        <w:szCs w:val="22"/>
      </w:rPr>
      <w:t>August 15, 2018</w:t>
    </w:r>
  </w:p>
  <w:p w14:paraId="0A46536F" w14:textId="77777777" w:rsidR="00992DA1" w:rsidRDefault="00992DA1" w:rsidP="00B275C5">
    <w:pPr>
      <w:jc w:val="center"/>
      <w:rPr>
        <w:rFonts w:ascii="Arial" w:hAnsi="Arial" w:cs="Arial"/>
        <w:b/>
        <w:i/>
        <w:sz w:val="22"/>
        <w:szCs w:val="22"/>
      </w:rPr>
    </w:pPr>
  </w:p>
  <w:p w14:paraId="5871919E" w14:textId="77777777" w:rsidR="00992DA1" w:rsidRPr="00992DA1" w:rsidRDefault="00992DA1" w:rsidP="00992DA1">
    <w:pPr>
      <w:jc w:val="center"/>
      <w:rPr>
        <w:rFonts w:ascii="Arial" w:hAnsi="Arial" w:cs="Arial"/>
        <w:b/>
        <w:i/>
        <w:sz w:val="22"/>
        <w:szCs w:val="22"/>
      </w:rPr>
    </w:pPr>
    <w:r w:rsidRPr="00992DA1">
      <w:rPr>
        <w:rFonts w:ascii="Arial" w:hAnsi="Arial" w:cs="Arial"/>
        <w:b/>
        <w:i/>
        <w:sz w:val="22"/>
        <w:szCs w:val="22"/>
      </w:rPr>
      <w:t>7:00 AM-10:35 AM</w:t>
    </w:r>
  </w:p>
  <w:p w14:paraId="3E97A541" w14:textId="5D08EB31" w:rsidR="00992DA1" w:rsidRPr="00992DA1" w:rsidRDefault="00992DA1" w:rsidP="00B275C5">
    <w:pPr>
      <w:jc w:val="center"/>
      <w:rPr>
        <w:rFonts w:ascii="Arial" w:hAnsi="Arial" w:cs="Arial"/>
        <w:b/>
        <w:i/>
        <w:sz w:val="22"/>
        <w:szCs w:val="22"/>
      </w:rPr>
    </w:pPr>
    <w:r w:rsidRPr="00992DA1">
      <w:rPr>
        <w:rFonts w:ascii="Arial" w:hAnsi="Arial" w:cs="Arial"/>
        <w:b/>
        <w:i/>
        <w:sz w:val="22"/>
        <w:szCs w:val="22"/>
      </w:rPr>
      <w:t>STILLMAN HALL ROOM 100</w:t>
    </w:r>
  </w:p>
  <w:p w14:paraId="199518AB" w14:textId="77777777" w:rsidR="001F7CD0" w:rsidRPr="00B12966" w:rsidRDefault="001F7CD0" w:rsidP="00D92F54">
    <w:pPr>
      <w:pStyle w:val="Header"/>
      <w:tabs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44628"/>
    <w:multiLevelType w:val="hybridMultilevel"/>
    <w:tmpl w:val="761A308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B9E00D0"/>
    <w:multiLevelType w:val="hybridMultilevel"/>
    <w:tmpl w:val="9266CB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2"/>
    <w:rsid w:val="000F08C5"/>
    <w:rsid w:val="00147880"/>
    <w:rsid w:val="001F7CD0"/>
    <w:rsid w:val="00243373"/>
    <w:rsid w:val="00252E2F"/>
    <w:rsid w:val="0026258B"/>
    <w:rsid w:val="0026296D"/>
    <w:rsid w:val="003735DD"/>
    <w:rsid w:val="003A3A23"/>
    <w:rsid w:val="003E1D8F"/>
    <w:rsid w:val="00451F60"/>
    <w:rsid w:val="00453EB6"/>
    <w:rsid w:val="004E4D8C"/>
    <w:rsid w:val="00537AB3"/>
    <w:rsid w:val="00564661"/>
    <w:rsid w:val="005B4357"/>
    <w:rsid w:val="00600945"/>
    <w:rsid w:val="00625442"/>
    <w:rsid w:val="00636E07"/>
    <w:rsid w:val="006926D9"/>
    <w:rsid w:val="006E7EA2"/>
    <w:rsid w:val="00717992"/>
    <w:rsid w:val="00727FCB"/>
    <w:rsid w:val="00733FD5"/>
    <w:rsid w:val="007607D6"/>
    <w:rsid w:val="00762AA1"/>
    <w:rsid w:val="00767FC9"/>
    <w:rsid w:val="00786729"/>
    <w:rsid w:val="00814642"/>
    <w:rsid w:val="0087441C"/>
    <w:rsid w:val="00885B73"/>
    <w:rsid w:val="008962E8"/>
    <w:rsid w:val="008C2A94"/>
    <w:rsid w:val="00937FE6"/>
    <w:rsid w:val="00992DA1"/>
    <w:rsid w:val="0099347D"/>
    <w:rsid w:val="00B275C5"/>
    <w:rsid w:val="00CA4CBC"/>
    <w:rsid w:val="00D23453"/>
    <w:rsid w:val="00D92F54"/>
    <w:rsid w:val="00E67F15"/>
    <w:rsid w:val="00E76340"/>
    <w:rsid w:val="00EC4FF4"/>
    <w:rsid w:val="00F8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6E7A73"/>
  <w14:defaultImageDpi w14:val="300"/>
  <w15:docId w15:val="{AD72647A-A84D-4D24-A050-C045E739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  <w:style w:type="paragraph" w:styleId="ListParagraph">
    <w:name w:val="List Paragraph"/>
    <w:basedOn w:val="Normal"/>
    <w:uiPriority w:val="34"/>
    <w:qFormat/>
    <w:rsid w:val="00B275C5"/>
    <w:pPr>
      <w:spacing w:after="200" w:line="276" w:lineRule="auto"/>
      <w:ind w:left="720"/>
      <w:contextualSpacing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CDE54F-83CD-4B40-8367-4F6E1E30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 Strouse</dc:creator>
  <cp:lastModifiedBy>Okpalaoka, Chinwe</cp:lastModifiedBy>
  <cp:revision>3</cp:revision>
  <cp:lastPrinted>2016-04-20T16:52:00Z</cp:lastPrinted>
  <dcterms:created xsi:type="dcterms:W3CDTF">2018-07-11T15:09:00Z</dcterms:created>
  <dcterms:modified xsi:type="dcterms:W3CDTF">2018-07-11T20:54:00Z</dcterms:modified>
</cp:coreProperties>
</file>